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AAF8A" w14:textId="3D352C32" w:rsidR="006B24A8" w:rsidRDefault="00432812" w:rsidP="00BB38F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UN NUOVO PARTNER </w:t>
      </w:r>
      <w:r w:rsidR="00EE6557" w:rsidRPr="0076723B">
        <w:rPr>
          <w:rFonts w:cstheme="minorHAnsi"/>
          <w:b/>
          <w:sz w:val="28"/>
          <w:szCs w:val="28"/>
        </w:rPr>
        <w:t>PER FINANZIARE LA TUA IMPRESA!</w:t>
      </w:r>
      <w:bookmarkStart w:id="0" w:name="_GoBack"/>
      <w:bookmarkEnd w:id="0"/>
    </w:p>
    <w:p w14:paraId="029F1BD8" w14:textId="77777777" w:rsidR="00432812" w:rsidRPr="0076723B" w:rsidRDefault="00432812" w:rsidP="00EE6557">
      <w:pPr>
        <w:jc w:val="center"/>
        <w:rPr>
          <w:rFonts w:cstheme="minorHAnsi"/>
          <w:b/>
          <w:sz w:val="28"/>
          <w:szCs w:val="28"/>
        </w:rPr>
      </w:pPr>
    </w:p>
    <w:p w14:paraId="0275AF2D" w14:textId="77777777" w:rsidR="00BD1301" w:rsidRDefault="0050138C" w:rsidP="00EE6557">
      <w:pPr>
        <w:rPr>
          <w:rFonts w:ascii="Poppins" w:hAnsi="Poppins"/>
          <w:color w:val="000000"/>
          <w:sz w:val="24"/>
          <w:szCs w:val="24"/>
        </w:rPr>
      </w:pPr>
      <w:r>
        <w:rPr>
          <w:rFonts w:ascii="Poppins" w:hAnsi="Poppins"/>
          <w:color w:val="000000"/>
          <w:sz w:val="24"/>
          <w:szCs w:val="24"/>
        </w:rPr>
        <w:t xml:space="preserve">Oggi le </w:t>
      </w:r>
      <w:r w:rsidRPr="00BD1301">
        <w:rPr>
          <w:rFonts w:ascii="Poppins" w:hAnsi="Poppins"/>
          <w:b/>
          <w:color w:val="000000"/>
          <w:sz w:val="24"/>
          <w:szCs w:val="24"/>
        </w:rPr>
        <w:t>imprese</w:t>
      </w:r>
      <w:r>
        <w:rPr>
          <w:rFonts w:ascii="Poppins" w:hAnsi="Poppins"/>
          <w:color w:val="000000"/>
          <w:sz w:val="24"/>
          <w:szCs w:val="24"/>
        </w:rPr>
        <w:t xml:space="preserve"> hanno </w:t>
      </w:r>
      <w:r w:rsidRPr="00BD1301">
        <w:rPr>
          <w:rFonts w:ascii="Poppins" w:hAnsi="Poppins"/>
          <w:b/>
          <w:color w:val="000000"/>
          <w:sz w:val="24"/>
          <w:szCs w:val="24"/>
        </w:rPr>
        <w:t>nuove esigenze</w:t>
      </w:r>
      <w:r>
        <w:rPr>
          <w:rFonts w:ascii="Poppins" w:hAnsi="Poppins"/>
          <w:color w:val="000000"/>
          <w:sz w:val="24"/>
          <w:szCs w:val="24"/>
        </w:rPr>
        <w:t xml:space="preserve"> </w:t>
      </w:r>
      <w:r w:rsidR="00BD1301">
        <w:rPr>
          <w:rFonts w:ascii="Poppins" w:hAnsi="Poppins"/>
          <w:color w:val="000000"/>
          <w:sz w:val="24"/>
          <w:szCs w:val="24"/>
        </w:rPr>
        <w:t xml:space="preserve">infatti per </w:t>
      </w:r>
      <w:r w:rsidR="00BD1301" w:rsidRPr="00BD1301">
        <w:rPr>
          <w:rFonts w:ascii="Poppins" w:hAnsi="Poppins"/>
          <w:b/>
          <w:color w:val="000000"/>
          <w:sz w:val="24"/>
          <w:szCs w:val="24"/>
        </w:rPr>
        <w:t>finanziare</w:t>
      </w:r>
      <w:r w:rsidR="00BD1301">
        <w:rPr>
          <w:rFonts w:ascii="Poppins" w:hAnsi="Poppins"/>
          <w:color w:val="000000"/>
          <w:sz w:val="24"/>
          <w:szCs w:val="24"/>
        </w:rPr>
        <w:t xml:space="preserve"> la propria attività devono scegliere il </w:t>
      </w:r>
      <w:r w:rsidR="00BD1301" w:rsidRPr="00BD1301">
        <w:rPr>
          <w:rFonts w:ascii="Poppins" w:hAnsi="Poppins"/>
          <w:b/>
          <w:color w:val="000000"/>
          <w:sz w:val="24"/>
          <w:szCs w:val="24"/>
        </w:rPr>
        <w:t>partner</w:t>
      </w:r>
      <w:r w:rsidR="00BD1301">
        <w:rPr>
          <w:rFonts w:ascii="Poppins" w:hAnsi="Poppins"/>
          <w:color w:val="000000"/>
          <w:sz w:val="24"/>
          <w:szCs w:val="24"/>
        </w:rPr>
        <w:t xml:space="preserve"> che fa al caso loro, </w:t>
      </w:r>
      <w:r w:rsidR="00BD1301" w:rsidRPr="00BD1301">
        <w:rPr>
          <w:rFonts w:ascii="Poppins" w:hAnsi="Poppins"/>
          <w:b/>
          <w:color w:val="000000"/>
          <w:sz w:val="24"/>
          <w:szCs w:val="24"/>
        </w:rPr>
        <w:t>Alpifidi</w:t>
      </w:r>
      <w:r w:rsidR="00BD1301">
        <w:rPr>
          <w:rFonts w:ascii="Poppins" w:hAnsi="Poppins"/>
          <w:color w:val="000000"/>
          <w:sz w:val="24"/>
          <w:szCs w:val="24"/>
        </w:rPr>
        <w:t xml:space="preserve"> è la risposta che cercano.</w:t>
      </w:r>
    </w:p>
    <w:p w14:paraId="1140980C" w14:textId="6D902DD6" w:rsidR="0050138C" w:rsidRDefault="00BD1301" w:rsidP="00EE6557">
      <w:pPr>
        <w:rPr>
          <w:rFonts w:ascii="Poppins" w:hAnsi="Poppins"/>
          <w:color w:val="000000"/>
          <w:sz w:val="24"/>
          <w:szCs w:val="24"/>
        </w:rPr>
      </w:pPr>
      <w:r w:rsidRPr="00BD1301">
        <w:rPr>
          <w:rFonts w:ascii="Poppins" w:hAnsi="Poppins"/>
          <w:b/>
          <w:color w:val="000000"/>
          <w:sz w:val="24"/>
          <w:szCs w:val="24"/>
        </w:rPr>
        <w:t>Alpifidi</w:t>
      </w:r>
      <w:r>
        <w:rPr>
          <w:rFonts w:ascii="Poppins" w:hAnsi="Poppins"/>
          <w:color w:val="000000"/>
          <w:sz w:val="24"/>
          <w:szCs w:val="24"/>
        </w:rPr>
        <w:t xml:space="preserve"> </w:t>
      </w:r>
      <w:r w:rsidRPr="00BD1301">
        <w:rPr>
          <w:rFonts w:ascii="Poppins" w:hAnsi="Poppins"/>
          <w:b/>
          <w:color w:val="000000"/>
          <w:sz w:val="24"/>
          <w:szCs w:val="24"/>
        </w:rPr>
        <w:t>finanzia</w:t>
      </w:r>
      <w:r>
        <w:rPr>
          <w:rFonts w:ascii="Poppins" w:hAnsi="Poppins"/>
          <w:color w:val="000000"/>
          <w:sz w:val="24"/>
          <w:szCs w:val="24"/>
        </w:rPr>
        <w:t xml:space="preserve"> il </w:t>
      </w:r>
      <w:r w:rsidRPr="00BD1301">
        <w:rPr>
          <w:rFonts w:ascii="Poppins" w:hAnsi="Poppins"/>
          <w:b/>
          <w:color w:val="000000"/>
          <w:sz w:val="24"/>
          <w:szCs w:val="24"/>
        </w:rPr>
        <w:t>fabbisogno di capitale</w:t>
      </w:r>
      <w:r>
        <w:rPr>
          <w:rFonts w:ascii="Poppins" w:hAnsi="Poppins"/>
          <w:color w:val="000000"/>
          <w:sz w:val="24"/>
          <w:szCs w:val="24"/>
        </w:rPr>
        <w:t xml:space="preserve"> </w:t>
      </w:r>
      <w:r w:rsidRPr="00BD1301">
        <w:rPr>
          <w:rFonts w:ascii="Poppins" w:hAnsi="Poppins"/>
          <w:b/>
          <w:color w:val="000000"/>
          <w:sz w:val="24"/>
          <w:szCs w:val="24"/>
        </w:rPr>
        <w:t>circolante</w:t>
      </w:r>
      <w:r>
        <w:rPr>
          <w:rFonts w:ascii="Poppins" w:hAnsi="Poppins"/>
          <w:color w:val="000000"/>
          <w:sz w:val="24"/>
          <w:szCs w:val="24"/>
        </w:rPr>
        <w:t xml:space="preserve"> e ti </w:t>
      </w:r>
      <w:r w:rsidRPr="00BD1301">
        <w:rPr>
          <w:rFonts w:ascii="Poppins" w:hAnsi="Poppins"/>
          <w:b/>
          <w:color w:val="000000"/>
          <w:sz w:val="24"/>
          <w:szCs w:val="24"/>
        </w:rPr>
        <w:t>sostiene</w:t>
      </w:r>
      <w:r>
        <w:rPr>
          <w:rFonts w:ascii="Poppins" w:hAnsi="Poppins"/>
          <w:color w:val="000000"/>
          <w:sz w:val="24"/>
          <w:szCs w:val="24"/>
        </w:rPr>
        <w:t xml:space="preserve"> negli </w:t>
      </w:r>
      <w:r w:rsidRPr="00BD1301">
        <w:rPr>
          <w:rFonts w:ascii="Poppins" w:hAnsi="Poppins"/>
          <w:b/>
          <w:color w:val="000000"/>
          <w:sz w:val="24"/>
          <w:szCs w:val="24"/>
        </w:rPr>
        <w:t xml:space="preserve">investimenti </w:t>
      </w:r>
      <w:r>
        <w:rPr>
          <w:rFonts w:ascii="Poppins" w:hAnsi="Poppins"/>
          <w:color w:val="000000"/>
          <w:sz w:val="24"/>
          <w:szCs w:val="24"/>
        </w:rPr>
        <w:t xml:space="preserve">e nei nuovi progetti con </w:t>
      </w:r>
      <w:r w:rsidRPr="00BD1301">
        <w:rPr>
          <w:rFonts w:ascii="Poppins" w:hAnsi="Poppins"/>
          <w:b/>
          <w:color w:val="000000"/>
          <w:sz w:val="24"/>
          <w:szCs w:val="24"/>
        </w:rPr>
        <w:t>Finanziamenti</w:t>
      </w:r>
      <w:r>
        <w:rPr>
          <w:rFonts w:ascii="Poppins" w:hAnsi="Poppins"/>
          <w:color w:val="000000"/>
          <w:sz w:val="24"/>
          <w:szCs w:val="24"/>
        </w:rPr>
        <w:t xml:space="preserve"> su misura e </w:t>
      </w:r>
      <w:r w:rsidRPr="00BD1301">
        <w:rPr>
          <w:rFonts w:ascii="Poppins" w:hAnsi="Poppins"/>
          <w:b/>
          <w:color w:val="000000"/>
          <w:sz w:val="24"/>
          <w:szCs w:val="24"/>
        </w:rPr>
        <w:t>Business Plan</w:t>
      </w:r>
      <w:r>
        <w:rPr>
          <w:rFonts w:ascii="Poppins" w:hAnsi="Poppins"/>
          <w:color w:val="000000"/>
          <w:sz w:val="24"/>
          <w:szCs w:val="24"/>
        </w:rPr>
        <w:t xml:space="preserve"> mirati per capire se la direzione è quella giusta.</w:t>
      </w:r>
    </w:p>
    <w:p w14:paraId="5439D634" w14:textId="592B6200" w:rsidR="003405B9" w:rsidRPr="00432812" w:rsidRDefault="00432812" w:rsidP="00EE6557">
      <w:pPr>
        <w:rPr>
          <w:rFonts w:ascii="Poppins" w:hAnsi="Poppins"/>
          <w:color w:val="000000"/>
          <w:sz w:val="24"/>
          <w:szCs w:val="24"/>
        </w:rPr>
      </w:pPr>
      <w:r>
        <w:rPr>
          <w:rFonts w:ascii="Poppins" w:hAnsi="Poppins"/>
          <w:color w:val="000000"/>
          <w:sz w:val="24"/>
          <w:szCs w:val="24"/>
        </w:rPr>
        <w:t xml:space="preserve">Sempre più le </w:t>
      </w:r>
      <w:r w:rsidRPr="00432812">
        <w:rPr>
          <w:rFonts w:ascii="Poppins" w:hAnsi="Poppins"/>
          <w:b/>
          <w:color w:val="000000"/>
          <w:sz w:val="24"/>
          <w:szCs w:val="24"/>
        </w:rPr>
        <w:t>Piccole Medie Imprese</w:t>
      </w:r>
      <w:r w:rsidR="003405B9" w:rsidRPr="00432812">
        <w:rPr>
          <w:rFonts w:ascii="Poppins" w:hAnsi="Poppins"/>
          <w:color w:val="000000"/>
          <w:sz w:val="24"/>
          <w:szCs w:val="24"/>
        </w:rPr>
        <w:t xml:space="preserve"> si affidano ad </w:t>
      </w:r>
      <w:r w:rsidR="003405B9" w:rsidRPr="00432812">
        <w:rPr>
          <w:rFonts w:ascii="Poppins" w:hAnsi="Poppins"/>
          <w:b/>
          <w:color w:val="000000"/>
          <w:sz w:val="24"/>
          <w:szCs w:val="24"/>
        </w:rPr>
        <w:t>Alpifidi</w:t>
      </w:r>
      <w:r>
        <w:rPr>
          <w:rFonts w:ascii="Poppins" w:hAnsi="Poppins"/>
          <w:color w:val="000000"/>
          <w:sz w:val="24"/>
          <w:szCs w:val="24"/>
        </w:rPr>
        <w:t xml:space="preserve"> per ottenere </w:t>
      </w:r>
      <w:r w:rsidRPr="00432812">
        <w:rPr>
          <w:rFonts w:ascii="Poppins" w:hAnsi="Poppins"/>
          <w:b/>
          <w:color w:val="000000"/>
          <w:sz w:val="24"/>
          <w:szCs w:val="24"/>
        </w:rPr>
        <w:t>Finanziamenti</w:t>
      </w:r>
      <w:r>
        <w:rPr>
          <w:rFonts w:ascii="Poppins" w:hAnsi="Poppins"/>
          <w:color w:val="000000"/>
          <w:sz w:val="24"/>
          <w:szCs w:val="24"/>
        </w:rPr>
        <w:t xml:space="preserve">, questo perché riusciamo ad </w:t>
      </w:r>
      <w:r w:rsidR="003405B9" w:rsidRPr="00432812">
        <w:rPr>
          <w:rFonts w:ascii="Poppins" w:hAnsi="Poppins"/>
          <w:b/>
          <w:color w:val="000000"/>
          <w:sz w:val="24"/>
          <w:szCs w:val="24"/>
        </w:rPr>
        <w:t xml:space="preserve">offrire </w:t>
      </w:r>
      <w:r>
        <w:rPr>
          <w:rFonts w:ascii="Poppins" w:hAnsi="Poppins"/>
          <w:color w:val="000000"/>
          <w:sz w:val="24"/>
          <w:szCs w:val="24"/>
        </w:rPr>
        <w:t xml:space="preserve">a tutte le </w:t>
      </w:r>
      <w:r w:rsidRPr="00432812">
        <w:rPr>
          <w:rFonts w:ascii="Poppins" w:hAnsi="Poppins"/>
          <w:b/>
          <w:color w:val="000000"/>
          <w:sz w:val="24"/>
          <w:szCs w:val="24"/>
        </w:rPr>
        <w:t>categorie economiche consulenze personalizzate</w:t>
      </w:r>
      <w:r>
        <w:rPr>
          <w:rFonts w:ascii="Poppins" w:hAnsi="Poppins"/>
          <w:color w:val="000000"/>
          <w:sz w:val="24"/>
          <w:szCs w:val="24"/>
        </w:rPr>
        <w:t xml:space="preserve"> per intercettare </w:t>
      </w:r>
      <w:r w:rsidRPr="00432812">
        <w:rPr>
          <w:rFonts w:ascii="Poppins" w:hAnsi="Poppins"/>
          <w:b/>
          <w:color w:val="000000"/>
          <w:sz w:val="24"/>
          <w:szCs w:val="24"/>
        </w:rPr>
        <w:t>bisogni</w:t>
      </w:r>
      <w:r>
        <w:rPr>
          <w:rFonts w:ascii="Poppins" w:hAnsi="Poppins"/>
          <w:color w:val="000000"/>
          <w:sz w:val="24"/>
          <w:szCs w:val="24"/>
        </w:rPr>
        <w:t xml:space="preserve"> specifici, </w:t>
      </w:r>
      <w:r>
        <w:rPr>
          <w:rFonts w:ascii="Poppins" w:hAnsi="Poppins"/>
          <w:b/>
          <w:color w:val="000000"/>
          <w:sz w:val="24"/>
          <w:szCs w:val="24"/>
        </w:rPr>
        <w:t xml:space="preserve">eroghiamo </w:t>
      </w:r>
      <w:r w:rsidRPr="00432812">
        <w:rPr>
          <w:rFonts w:ascii="Poppins" w:hAnsi="Poppins"/>
          <w:color w:val="000000"/>
          <w:sz w:val="24"/>
          <w:szCs w:val="24"/>
        </w:rPr>
        <w:t>pertanto</w:t>
      </w:r>
      <w:r w:rsidRPr="00432812">
        <w:rPr>
          <w:rFonts w:ascii="Poppins" w:hAnsi="Poppins"/>
          <w:b/>
          <w:color w:val="000000"/>
          <w:sz w:val="24"/>
          <w:szCs w:val="24"/>
        </w:rPr>
        <w:t xml:space="preserve"> </w:t>
      </w:r>
      <w:r>
        <w:rPr>
          <w:rFonts w:ascii="Poppins" w:hAnsi="Poppins"/>
          <w:b/>
          <w:color w:val="000000"/>
          <w:sz w:val="24"/>
          <w:szCs w:val="24"/>
        </w:rPr>
        <w:t>finanziamenti</w:t>
      </w:r>
      <w:r>
        <w:rPr>
          <w:rFonts w:ascii="Poppins" w:hAnsi="Poppins"/>
          <w:color w:val="000000"/>
          <w:sz w:val="24"/>
          <w:szCs w:val="24"/>
        </w:rPr>
        <w:t xml:space="preserve"> in tempi brevi.</w:t>
      </w:r>
    </w:p>
    <w:p w14:paraId="7877A301" w14:textId="2BCF867F" w:rsidR="003405B9" w:rsidRPr="00432812" w:rsidRDefault="003405B9" w:rsidP="00EE6557">
      <w:pPr>
        <w:rPr>
          <w:rFonts w:ascii="Poppins" w:hAnsi="Poppins"/>
          <w:color w:val="000000"/>
          <w:sz w:val="24"/>
          <w:szCs w:val="24"/>
        </w:rPr>
      </w:pPr>
      <w:r w:rsidRPr="00432812">
        <w:rPr>
          <w:rFonts w:ascii="Poppins" w:hAnsi="Poppins"/>
          <w:b/>
          <w:color w:val="000000"/>
          <w:sz w:val="24"/>
          <w:szCs w:val="24"/>
        </w:rPr>
        <w:t>Alpifidi</w:t>
      </w:r>
      <w:r w:rsidRPr="00432812">
        <w:rPr>
          <w:rFonts w:ascii="Poppins" w:hAnsi="Poppins"/>
          <w:color w:val="000000"/>
          <w:sz w:val="24"/>
          <w:szCs w:val="24"/>
        </w:rPr>
        <w:t xml:space="preserve"> eroga direttamente </w:t>
      </w:r>
      <w:r w:rsidRPr="00432812">
        <w:rPr>
          <w:rFonts w:ascii="Poppins" w:hAnsi="Poppins"/>
          <w:b/>
          <w:color w:val="000000"/>
          <w:sz w:val="24"/>
          <w:szCs w:val="24"/>
        </w:rPr>
        <w:t>Finanziamenti</w:t>
      </w:r>
      <w:r w:rsidR="0076723B" w:rsidRPr="00432812">
        <w:rPr>
          <w:rFonts w:ascii="Poppins" w:hAnsi="Poppins"/>
          <w:b/>
          <w:color w:val="000000"/>
          <w:sz w:val="24"/>
          <w:szCs w:val="24"/>
        </w:rPr>
        <w:t xml:space="preserve"> </w:t>
      </w:r>
      <w:r w:rsidR="0076723B" w:rsidRPr="00432812">
        <w:rPr>
          <w:rFonts w:ascii="Poppins" w:hAnsi="Poppins"/>
          <w:color w:val="000000"/>
          <w:sz w:val="24"/>
          <w:szCs w:val="24"/>
        </w:rPr>
        <w:t xml:space="preserve">con </w:t>
      </w:r>
      <w:r w:rsidR="0076723B" w:rsidRPr="00432812">
        <w:rPr>
          <w:rFonts w:ascii="Poppins" w:hAnsi="Poppins"/>
          <w:b/>
          <w:color w:val="000000"/>
          <w:sz w:val="24"/>
          <w:szCs w:val="24"/>
        </w:rPr>
        <w:t>Fondi Propri</w:t>
      </w:r>
      <w:r w:rsidR="0076723B" w:rsidRPr="00432812">
        <w:rPr>
          <w:rFonts w:ascii="Poppins" w:hAnsi="Poppins"/>
          <w:color w:val="000000"/>
          <w:sz w:val="24"/>
          <w:szCs w:val="24"/>
        </w:rPr>
        <w:t xml:space="preserve"> e tramite la </w:t>
      </w:r>
      <w:r w:rsidR="0076723B" w:rsidRPr="00432812">
        <w:rPr>
          <w:rFonts w:ascii="Poppins" w:hAnsi="Poppins"/>
          <w:b/>
          <w:color w:val="000000"/>
          <w:sz w:val="24"/>
          <w:szCs w:val="24"/>
        </w:rPr>
        <w:t>Provvista di Cassa Depositi e Prestiti</w:t>
      </w:r>
      <w:r w:rsidR="00432812">
        <w:rPr>
          <w:rFonts w:ascii="Poppins" w:hAnsi="Poppins"/>
          <w:color w:val="000000"/>
          <w:sz w:val="24"/>
          <w:szCs w:val="24"/>
        </w:rPr>
        <w:t xml:space="preserve">, dando alle </w:t>
      </w:r>
      <w:r w:rsidR="00432812" w:rsidRPr="00432812">
        <w:rPr>
          <w:rFonts w:ascii="Poppins" w:hAnsi="Poppins"/>
          <w:b/>
          <w:color w:val="000000"/>
          <w:sz w:val="24"/>
          <w:szCs w:val="24"/>
        </w:rPr>
        <w:t>aziende Socie</w:t>
      </w:r>
      <w:r w:rsidR="00432812">
        <w:rPr>
          <w:rFonts w:ascii="Poppins" w:hAnsi="Poppins"/>
          <w:color w:val="000000"/>
          <w:sz w:val="24"/>
          <w:szCs w:val="24"/>
        </w:rPr>
        <w:t xml:space="preserve"> svariati </w:t>
      </w:r>
      <w:r w:rsidR="00432812" w:rsidRPr="00432812">
        <w:rPr>
          <w:rFonts w:ascii="Poppins" w:hAnsi="Poppins"/>
          <w:b/>
          <w:color w:val="000000"/>
          <w:sz w:val="24"/>
          <w:szCs w:val="24"/>
        </w:rPr>
        <w:t>vantaggi</w:t>
      </w:r>
      <w:r w:rsidR="00432812">
        <w:rPr>
          <w:rFonts w:ascii="Poppins" w:hAnsi="Poppins"/>
          <w:color w:val="000000"/>
          <w:sz w:val="24"/>
          <w:szCs w:val="24"/>
        </w:rPr>
        <w:t xml:space="preserve"> </w:t>
      </w:r>
      <w:r w:rsidRPr="00432812">
        <w:rPr>
          <w:rFonts w:ascii="Poppins" w:hAnsi="Poppins"/>
          <w:color w:val="000000"/>
          <w:sz w:val="24"/>
          <w:szCs w:val="24"/>
        </w:rPr>
        <w:t>quali:</w:t>
      </w:r>
    </w:p>
    <w:p w14:paraId="259D731C" w14:textId="45CC29D9" w:rsidR="003405B9" w:rsidRPr="00432812" w:rsidRDefault="00432812" w:rsidP="003405B9">
      <w:pPr>
        <w:pStyle w:val="Paragrafoelenco"/>
        <w:numPr>
          <w:ilvl w:val="0"/>
          <w:numId w:val="3"/>
        </w:numPr>
        <w:rPr>
          <w:rFonts w:ascii="Poppins" w:hAnsi="Poppins"/>
          <w:color w:val="000000"/>
          <w:sz w:val="24"/>
          <w:szCs w:val="24"/>
        </w:rPr>
      </w:pPr>
      <w:r>
        <w:rPr>
          <w:rFonts w:ascii="Poppins" w:hAnsi="Poppins"/>
          <w:color w:val="000000"/>
          <w:sz w:val="24"/>
          <w:szCs w:val="24"/>
        </w:rPr>
        <w:t>Preammortamento fino a</w:t>
      </w:r>
      <w:r w:rsidR="003405B9" w:rsidRPr="00432812">
        <w:rPr>
          <w:rFonts w:ascii="Poppins" w:hAnsi="Poppins"/>
          <w:color w:val="000000"/>
          <w:sz w:val="24"/>
          <w:szCs w:val="24"/>
        </w:rPr>
        <w:t xml:space="preserve"> sei mesi,</w:t>
      </w:r>
    </w:p>
    <w:p w14:paraId="7109C19C" w14:textId="5909755B" w:rsidR="003405B9" w:rsidRPr="00432812" w:rsidRDefault="003405B9" w:rsidP="003405B9">
      <w:pPr>
        <w:pStyle w:val="Paragrafoelenco"/>
        <w:numPr>
          <w:ilvl w:val="0"/>
          <w:numId w:val="3"/>
        </w:numPr>
        <w:rPr>
          <w:rFonts w:ascii="Poppins" w:hAnsi="Poppins"/>
          <w:color w:val="000000"/>
          <w:sz w:val="24"/>
          <w:szCs w:val="24"/>
        </w:rPr>
      </w:pPr>
      <w:r w:rsidRPr="00432812">
        <w:rPr>
          <w:rFonts w:ascii="Poppins" w:hAnsi="Poppins"/>
          <w:color w:val="000000"/>
          <w:sz w:val="24"/>
          <w:szCs w:val="24"/>
        </w:rPr>
        <w:t>Modalità di pagamento rateale, per tenere sotto controllo l’impegno finanziario annuo,</w:t>
      </w:r>
    </w:p>
    <w:p w14:paraId="3B236C95" w14:textId="5ADDAC43" w:rsidR="003405B9" w:rsidRPr="00432812" w:rsidRDefault="003405B9" w:rsidP="003405B9">
      <w:pPr>
        <w:pStyle w:val="Paragrafoelenco"/>
        <w:numPr>
          <w:ilvl w:val="0"/>
          <w:numId w:val="3"/>
        </w:numPr>
        <w:rPr>
          <w:rFonts w:ascii="Poppins" w:hAnsi="Poppins"/>
          <w:color w:val="000000"/>
          <w:sz w:val="24"/>
          <w:szCs w:val="24"/>
        </w:rPr>
      </w:pPr>
      <w:r w:rsidRPr="00432812">
        <w:rPr>
          <w:rFonts w:ascii="Poppins" w:hAnsi="Poppins"/>
          <w:color w:val="000000"/>
          <w:sz w:val="24"/>
          <w:szCs w:val="24"/>
        </w:rPr>
        <w:t>Erogazione del finanziamento in 20 giorni,</w:t>
      </w:r>
    </w:p>
    <w:p w14:paraId="00CC6D10" w14:textId="26949F08" w:rsidR="00EE6557" w:rsidRPr="00432812" w:rsidRDefault="0076723B" w:rsidP="00EE6557">
      <w:pPr>
        <w:pStyle w:val="Paragrafoelenco"/>
        <w:numPr>
          <w:ilvl w:val="0"/>
          <w:numId w:val="3"/>
        </w:numPr>
        <w:rPr>
          <w:rFonts w:ascii="Poppins" w:hAnsi="Poppins"/>
          <w:color w:val="000000"/>
          <w:sz w:val="24"/>
          <w:szCs w:val="24"/>
        </w:rPr>
      </w:pPr>
      <w:r w:rsidRPr="00432812">
        <w:rPr>
          <w:rFonts w:ascii="Poppins" w:hAnsi="Poppins"/>
          <w:color w:val="000000"/>
          <w:sz w:val="24"/>
          <w:szCs w:val="24"/>
        </w:rPr>
        <w:t>Consulenza personalizzata,</w:t>
      </w:r>
    </w:p>
    <w:p w14:paraId="08044340" w14:textId="700591F9" w:rsidR="0076723B" w:rsidRPr="00432812" w:rsidRDefault="0076723B" w:rsidP="00EE6557">
      <w:pPr>
        <w:pStyle w:val="Paragrafoelenco"/>
        <w:numPr>
          <w:ilvl w:val="0"/>
          <w:numId w:val="3"/>
        </w:numPr>
        <w:rPr>
          <w:rFonts w:ascii="Poppins" w:hAnsi="Poppins"/>
          <w:color w:val="000000"/>
          <w:sz w:val="24"/>
          <w:szCs w:val="24"/>
        </w:rPr>
      </w:pPr>
      <w:r w:rsidRPr="00432812">
        <w:rPr>
          <w:rFonts w:ascii="Poppins" w:hAnsi="Poppins"/>
          <w:color w:val="000000"/>
          <w:sz w:val="24"/>
          <w:szCs w:val="24"/>
        </w:rPr>
        <w:t>Possibilità di sostenere il finanziamento con Garanzie Pubbliche.</w:t>
      </w:r>
    </w:p>
    <w:p w14:paraId="7AD59D6F" w14:textId="65249BBF" w:rsidR="0076723B" w:rsidRPr="00BD1301" w:rsidRDefault="0076723B" w:rsidP="0076723B">
      <w:pPr>
        <w:rPr>
          <w:rFonts w:ascii="Poppins" w:hAnsi="Poppins"/>
          <w:b/>
          <w:color w:val="000000"/>
          <w:sz w:val="24"/>
          <w:szCs w:val="24"/>
        </w:rPr>
      </w:pPr>
      <w:r w:rsidRPr="00432812">
        <w:rPr>
          <w:rFonts w:ascii="Poppins" w:hAnsi="Poppins"/>
          <w:color w:val="000000"/>
          <w:sz w:val="24"/>
          <w:szCs w:val="24"/>
        </w:rPr>
        <w:t xml:space="preserve">Le </w:t>
      </w:r>
      <w:r w:rsidRPr="00BD1301">
        <w:rPr>
          <w:rFonts w:ascii="Poppins" w:hAnsi="Poppins"/>
          <w:b/>
          <w:color w:val="000000"/>
          <w:sz w:val="24"/>
          <w:szCs w:val="24"/>
        </w:rPr>
        <w:t>Imprese</w:t>
      </w:r>
      <w:r w:rsidRPr="00432812">
        <w:rPr>
          <w:rFonts w:ascii="Poppins" w:hAnsi="Poppins"/>
          <w:color w:val="000000"/>
          <w:sz w:val="24"/>
          <w:szCs w:val="24"/>
        </w:rPr>
        <w:t xml:space="preserve"> con sede in </w:t>
      </w:r>
      <w:r w:rsidRPr="00BD1301">
        <w:rPr>
          <w:rFonts w:ascii="Poppins" w:hAnsi="Poppins"/>
          <w:b/>
          <w:color w:val="000000"/>
          <w:sz w:val="24"/>
          <w:szCs w:val="24"/>
        </w:rPr>
        <w:t>Valle d’Aosta</w:t>
      </w:r>
      <w:r w:rsidRPr="00432812">
        <w:rPr>
          <w:rFonts w:ascii="Poppins" w:hAnsi="Poppins"/>
          <w:color w:val="000000"/>
          <w:sz w:val="24"/>
          <w:szCs w:val="24"/>
        </w:rPr>
        <w:t xml:space="preserve">, </w:t>
      </w:r>
      <w:r w:rsidR="0050138C">
        <w:rPr>
          <w:rFonts w:ascii="Poppins" w:hAnsi="Poppins"/>
          <w:color w:val="000000"/>
          <w:sz w:val="24"/>
          <w:szCs w:val="24"/>
        </w:rPr>
        <w:t xml:space="preserve">potranno finanziare i propri </w:t>
      </w:r>
      <w:r w:rsidR="0050138C" w:rsidRPr="00BD1301">
        <w:rPr>
          <w:rFonts w:ascii="Poppins" w:hAnsi="Poppins"/>
          <w:b/>
          <w:color w:val="000000"/>
          <w:sz w:val="24"/>
          <w:szCs w:val="24"/>
        </w:rPr>
        <w:t>investimenti</w:t>
      </w:r>
      <w:r w:rsidR="0050138C">
        <w:rPr>
          <w:rFonts w:ascii="Poppins" w:hAnsi="Poppins"/>
          <w:color w:val="000000"/>
          <w:sz w:val="24"/>
          <w:szCs w:val="24"/>
        </w:rPr>
        <w:t xml:space="preserve"> da </w:t>
      </w:r>
      <w:r w:rsidR="0050138C" w:rsidRPr="00BD1301">
        <w:rPr>
          <w:rFonts w:ascii="Poppins" w:hAnsi="Poppins"/>
          <w:b/>
          <w:color w:val="000000"/>
          <w:sz w:val="24"/>
          <w:szCs w:val="24"/>
        </w:rPr>
        <w:t xml:space="preserve">Alpifidi </w:t>
      </w:r>
      <w:r w:rsidR="0050138C">
        <w:rPr>
          <w:rFonts w:ascii="Poppins" w:hAnsi="Poppins"/>
          <w:color w:val="000000"/>
          <w:sz w:val="24"/>
          <w:szCs w:val="24"/>
        </w:rPr>
        <w:t xml:space="preserve">beneficiando così del </w:t>
      </w:r>
      <w:r w:rsidRPr="00BD1301">
        <w:rPr>
          <w:rFonts w:ascii="Poppins" w:hAnsi="Poppins"/>
          <w:b/>
          <w:color w:val="000000"/>
          <w:sz w:val="24"/>
          <w:szCs w:val="24"/>
        </w:rPr>
        <w:t>contributo in conto interessi</w:t>
      </w:r>
      <w:r w:rsidRPr="00432812">
        <w:rPr>
          <w:rFonts w:ascii="Poppins" w:hAnsi="Poppins"/>
          <w:color w:val="000000"/>
          <w:sz w:val="24"/>
          <w:szCs w:val="24"/>
        </w:rPr>
        <w:t xml:space="preserve"> </w:t>
      </w:r>
      <w:r w:rsidR="0050138C">
        <w:rPr>
          <w:rFonts w:ascii="Poppins" w:hAnsi="Poppins"/>
          <w:color w:val="000000"/>
          <w:sz w:val="24"/>
          <w:szCs w:val="24"/>
        </w:rPr>
        <w:t xml:space="preserve">che permette di abbattere il </w:t>
      </w:r>
      <w:r w:rsidR="0050138C" w:rsidRPr="00BD1301">
        <w:rPr>
          <w:rFonts w:ascii="Poppins" w:hAnsi="Poppins"/>
          <w:b/>
          <w:color w:val="000000"/>
          <w:sz w:val="24"/>
          <w:szCs w:val="24"/>
        </w:rPr>
        <w:t>tasso di interesse fino al 75%.</w:t>
      </w:r>
    </w:p>
    <w:p w14:paraId="112D43DC" w14:textId="77777777" w:rsidR="004F1A22" w:rsidRPr="004F1A22" w:rsidRDefault="004F1A22" w:rsidP="004F1A22">
      <w:pPr>
        <w:rPr>
          <w:rFonts w:cstheme="minorHAnsi"/>
        </w:rPr>
      </w:pPr>
      <w:r w:rsidRPr="004F1A22">
        <w:rPr>
          <w:rFonts w:cstheme="minorHAnsi"/>
        </w:rPr>
        <w:t>Richiedi subito un appuntamento:</w:t>
      </w:r>
    </w:p>
    <w:p w14:paraId="10910C97" w14:textId="77777777" w:rsidR="004F1A22" w:rsidRPr="004F1A22" w:rsidRDefault="004F1A22" w:rsidP="004F1A22">
      <w:pPr>
        <w:pStyle w:val="Paragrafoelenco"/>
        <w:numPr>
          <w:ilvl w:val="0"/>
          <w:numId w:val="2"/>
        </w:numPr>
        <w:rPr>
          <w:rFonts w:cstheme="minorHAnsi"/>
        </w:rPr>
      </w:pPr>
      <w:r w:rsidRPr="004F1A22">
        <w:rPr>
          <w:rFonts w:cstheme="minorHAnsi"/>
        </w:rPr>
        <w:t xml:space="preserve">direttamente dal sito di Alpifidi </w:t>
      </w:r>
      <w:hyperlink r:id="rId5" w:history="1">
        <w:r w:rsidRPr="004F1A22">
          <w:rPr>
            <w:rStyle w:val="Collegamentoipertestuale"/>
            <w:rFonts w:cstheme="minorHAnsi"/>
          </w:rPr>
          <w:t>https://www.alpifidi.it/</w:t>
        </w:r>
      </w:hyperlink>
      <w:r w:rsidRPr="004F1A22">
        <w:rPr>
          <w:rFonts w:cstheme="minorHAnsi"/>
        </w:rPr>
        <w:t xml:space="preserve"> </w:t>
      </w:r>
    </w:p>
    <w:p w14:paraId="279CC324" w14:textId="77777777" w:rsidR="004F1A22" w:rsidRPr="004F1A22" w:rsidRDefault="004F1A22" w:rsidP="004F1A22">
      <w:pPr>
        <w:pStyle w:val="Paragrafoelenco"/>
        <w:numPr>
          <w:ilvl w:val="0"/>
          <w:numId w:val="2"/>
        </w:numPr>
        <w:rPr>
          <w:rFonts w:cstheme="minorHAnsi"/>
        </w:rPr>
      </w:pPr>
      <w:r w:rsidRPr="004F1A22">
        <w:rPr>
          <w:rFonts w:cstheme="minorHAnsi"/>
        </w:rPr>
        <w:t xml:space="preserve">tramite i nostri canali social Facebook </w:t>
      </w:r>
      <w:hyperlink r:id="rId6" w:history="1">
        <w:r w:rsidRPr="004F1A22">
          <w:rPr>
            <w:rStyle w:val="Collegamentoipertestuale"/>
            <w:rFonts w:cstheme="minorHAnsi"/>
          </w:rPr>
          <w:t>https://www.facebook.com/alpifidi</w:t>
        </w:r>
      </w:hyperlink>
      <w:r w:rsidRPr="004F1A22">
        <w:rPr>
          <w:rFonts w:cstheme="minorHAnsi"/>
        </w:rPr>
        <w:t xml:space="preserve"> </w:t>
      </w:r>
    </w:p>
    <w:p w14:paraId="43F6FE17" w14:textId="5E583F7B" w:rsidR="004F1A22" w:rsidRPr="009E5BA9" w:rsidRDefault="004F1A22" w:rsidP="004F1A22">
      <w:pPr>
        <w:pStyle w:val="Paragrafoelenco"/>
        <w:rPr>
          <w:rFonts w:cstheme="minorHAnsi"/>
          <w:lang w:val="en-US"/>
        </w:rPr>
      </w:pPr>
      <w:proofErr w:type="spellStart"/>
      <w:r w:rsidRPr="009E5BA9">
        <w:rPr>
          <w:rFonts w:cstheme="minorHAnsi"/>
          <w:lang w:val="en-US"/>
        </w:rPr>
        <w:t>Linkedin</w:t>
      </w:r>
      <w:proofErr w:type="spellEnd"/>
      <w:r w:rsidRPr="009E5BA9">
        <w:rPr>
          <w:rFonts w:cstheme="minorHAnsi"/>
          <w:lang w:val="en-US"/>
        </w:rPr>
        <w:t xml:space="preserve"> </w:t>
      </w:r>
      <w:hyperlink r:id="rId7" w:history="1">
        <w:r w:rsidRPr="009E5BA9">
          <w:rPr>
            <w:rStyle w:val="Collegamentoipertestuale"/>
            <w:rFonts w:cstheme="minorHAnsi"/>
            <w:lang w:val="en-US"/>
          </w:rPr>
          <w:t>https://www.linkedin.com/company/2356757/admin/</w:t>
        </w:r>
      </w:hyperlink>
    </w:p>
    <w:p w14:paraId="757E932A" w14:textId="7A883D81" w:rsidR="004F1A22" w:rsidRPr="004F1A22" w:rsidRDefault="004F1A22" w:rsidP="004F1A22">
      <w:pPr>
        <w:pStyle w:val="Paragrafoelenco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555555"/>
          <w:lang w:eastAsia="it-IT"/>
        </w:rPr>
      </w:pPr>
      <w:bookmarkStart w:id="1" w:name="_Hlk106121980"/>
      <w:proofErr w:type="gramStart"/>
      <w:r w:rsidRPr="004F1A22">
        <w:rPr>
          <w:rFonts w:cstheme="minorHAnsi"/>
        </w:rPr>
        <w:t>contattando</w:t>
      </w:r>
      <w:proofErr w:type="gramEnd"/>
      <w:r w:rsidRPr="004F1A22">
        <w:rPr>
          <w:rFonts w:cstheme="minorHAnsi"/>
        </w:rPr>
        <w:t xml:space="preserve"> direttamente i consulenti di Alpifidi presso le nostre sedi</w:t>
      </w:r>
      <w:bookmarkEnd w:id="1"/>
      <w:r w:rsidR="009E5BA9">
        <w:rPr>
          <w:rFonts w:cstheme="minorHAnsi"/>
        </w:rPr>
        <w:t>.</w:t>
      </w:r>
    </w:p>
    <w:p w14:paraId="3F5B389C" w14:textId="77777777" w:rsidR="004F1A22" w:rsidRDefault="004F1A22" w:rsidP="004F1A22"/>
    <w:p w14:paraId="06EE149E" w14:textId="77777777" w:rsidR="00D26966" w:rsidRPr="00861362" w:rsidRDefault="00D26966" w:rsidP="00861362"/>
    <w:p w14:paraId="456F8E34" w14:textId="77777777" w:rsidR="00834996" w:rsidRDefault="00834996"/>
    <w:sectPr w:rsidR="00834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7327"/>
    <w:multiLevelType w:val="hybridMultilevel"/>
    <w:tmpl w:val="9566E960"/>
    <w:lvl w:ilvl="0" w:tplc="13AC0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A44F2"/>
    <w:multiLevelType w:val="hybridMultilevel"/>
    <w:tmpl w:val="EE666ED2"/>
    <w:lvl w:ilvl="0" w:tplc="ED6CD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06D25"/>
    <w:multiLevelType w:val="hybridMultilevel"/>
    <w:tmpl w:val="72AE160E"/>
    <w:lvl w:ilvl="0" w:tplc="8A9E620A">
      <w:numFmt w:val="bullet"/>
      <w:lvlText w:val="-"/>
      <w:lvlJc w:val="left"/>
      <w:pPr>
        <w:ind w:left="720" w:hanging="360"/>
      </w:pPr>
      <w:rPr>
        <w:rFonts w:ascii="Poppins" w:eastAsiaTheme="minorHAnsi" w:hAnsi="Poppin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4F"/>
    <w:rsid w:val="00156B87"/>
    <w:rsid w:val="0020368D"/>
    <w:rsid w:val="003405B9"/>
    <w:rsid w:val="00432812"/>
    <w:rsid w:val="004F1A22"/>
    <w:rsid w:val="0050138C"/>
    <w:rsid w:val="00582F48"/>
    <w:rsid w:val="005F0079"/>
    <w:rsid w:val="006B24A8"/>
    <w:rsid w:val="0076723B"/>
    <w:rsid w:val="007A55E4"/>
    <w:rsid w:val="007B5F6C"/>
    <w:rsid w:val="00834996"/>
    <w:rsid w:val="00861362"/>
    <w:rsid w:val="009E5BA9"/>
    <w:rsid w:val="00A17DF1"/>
    <w:rsid w:val="00AD3F28"/>
    <w:rsid w:val="00AE554F"/>
    <w:rsid w:val="00BB38F0"/>
    <w:rsid w:val="00BB644A"/>
    <w:rsid w:val="00BD1301"/>
    <w:rsid w:val="00C32066"/>
    <w:rsid w:val="00D26966"/>
    <w:rsid w:val="00DD6D81"/>
    <w:rsid w:val="00EE6557"/>
    <w:rsid w:val="00EE6B95"/>
    <w:rsid w:val="00F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80A9"/>
  <w15:chartTrackingRefBased/>
  <w15:docId w15:val="{B44E5BD7-BD92-4E45-8953-EABD4668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9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F1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2356757/adm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lpifidi" TargetMode="External"/><Relationship Id="rId5" Type="http://schemas.openxmlformats.org/officeDocument/2006/relationships/hyperlink" Target="https://www.alpifidi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Alpifidi S.C.</dc:creator>
  <cp:keywords/>
  <dc:description/>
  <cp:lastModifiedBy>Francesca Testa</cp:lastModifiedBy>
  <cp:revision>8</cp:revision>
  <dcterms:created xsi:type="dcterms:W3CDTF">2022-12-06T10:40:00Z</dcterms:created>
  <dcterms:modified xsi:type="dcterms:W3CDTF">2023-03-07T10:18:00Z</dcterms:modified>
</cp:coreProperties>
</file>